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红色物业星级服务项目名单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（共19个）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五星级（4个）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乳山市（1个）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淮河路6号   威海金鼎物业服务有限公司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高区（2个）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海湾国际     威海卓跃物业服务有限公司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逸品康城     威海绿城物业服务股份有限公司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经区（1个）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春天花园     威海天安物业服务有限公司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四星级（7个）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环翠区（3个）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东紫园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威海天安物业服务有限公司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花园小区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威海市祥云物业服务有限公司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中心小区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威海市祥云物业服务有限公司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文登区（1个）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山语绿城     威海市隆达物业服务有限公司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荣成市（</w:t>
      </w:r>
      <w:r>
        <w:rPr>
          <w:rFonts w:hint="default" w:ascii="楷体_GB2312" w:hAnsi="楷体_GB2312" w:eastAsia="楷体_GB2312" w:cs="楷体_GB2312"/>
          <w:sz w:val="32"/>
          <w:szCs w:val="32"/>
          <w:lang w:val="en" w:eastAsia="zh-CN"/>
        </w:rPr>
        <w:t>2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成山御苑     荣成成山物业有限公司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仿宋_GB2312" w:hAnsi="仿宋_GB2312" w:eastAsia="仿宋_GB2312" w:cs="仿宋_GB2312"/>
          <w:kern w:val="2"/>
          <w:sz w:val="32"/>
          <w:szCs w:val="32"/>
          <w:lang w:val="e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那香海度假花园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" w:eastAsia="zh-CN" w:bidi="ar-SA"/>
        </w:rPr>
        <w:t>威海易美家物业服务有限公司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高区（1个）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万和花园     山东威高物业服务有限公司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三星级（8个）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环翠区（1个）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古山小区     威海市齐盾保安服务有限公司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文登区（1个）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茂名·逸品学府   威海绿城物业服务股份有限公司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荣成市（2个）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0"/>
        <w:jc w:val="left"/>
        <w:textAlignment w:val="baseline"/>
        <w:rPr>
          <w:rFonts w:hint="default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 xml:space="preserve">清华园       </w:t>
      </w:r>
      <w:r>
        <w:rPr>
          <w:rFonts w:hint="default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荣成市信安物业服务有限公司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0"/>
        <w:jc w:val="left"/>
        <w:textAlignment w:val="baseline"/>
        <w:rPr>
          <w:rFonts w:hint="default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石澜湾小区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default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荣成华东物业服务有限公司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经区（1个）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龙悦国际二期     </w:t>
      </w:r>
      <w:r>
        <w:rPr>
          <w:rFonts w:hint="default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威海锦汇物业服务有限公司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临港区（1个）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鑫都观澜悦       威海绿城物业服务股份有限公司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南海新区（2个）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0"/>
        <w:textAlignment w:val="baseline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 xml:space="preserve">星海外滩     </w:t>
      </w:r>
      <w:r>
        <w:rPr>
          <w:rFonts w:hint="default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威海永升星海物业服务有限公司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金域澜湾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威海市海蓝物业管理有限公司</w:t>
      </w: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BA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2023-08-10T08:49:43Z</dcterms:created>
  <dc:creator>Administrator</dc:creator>
  <cp:lastModifiedBy>毕宜天</cp:lastModifiedBy>
  <dcterms:modified xsi:type="dcterms:W3CDTF">2023-08-10T08:49:56Z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DF027A0D97FC4B028C12BB8299446FA6</vt:lpwstr>
  </property>
</Properties>
</file>