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ind w:right="160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line="620" w:lineRule="exact"/>
        <w:ind w:right="16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 xml:space="preserve">          </w:t>
      </w:r>
    </w:p>
    <w:p>
      <w:pPr>
        <w:spacing w:line="620" w:lineRule="exact"/>
        <w:ind w:right="160" w:firstLine="883" w:firstLineChars="200"/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绿色建筑推荐专家情况汇总表</w:t>
      </w:r>
    </w:p>
    <w:p>
      <w:pPr>
        <w:spacing w:line="620" w:lineRule="exact"/>
        <w:ind w:right="160"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</w:p>
    <w:p>
      <w:pPr>
        <w:spacing w:line="620" w:lineRule="exact"/>
        <w:ind w:right="160"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推荐</w:t>
      </w:r>
      <w:r>
        <w:rPr>
          <w:rFonts w:hint="eastAsia" w:ascii="Times New Roman" w:hAnsi="Times New Roman" w:eastAsia="仿宋_GB2312" w:cs="Times New Roman"/>
          <w:sz w:val="28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28"/>
          <w:szCs w:val="32"/>
        </w:rPr>
        <w:t>（盖章）：</w:t>
      </w:r>
    </w:p>
    <w:tbl>
      <w:tblPr>
        <w:tblStyle w:val="5"/>
        <w:tblW w:w="1388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1"/>
        <w:gridCol w:w="1009"/>
        <w:gridCol w:w="458"/>
        <w:gridCol w:w="1499"/>
        <w:gridCol w:w="977"/>
        <w:gridCol w:w="971"/>
        <w:gridCol w:w="1724"/>
        <w:gridCol w:w="1124"/>
        <w:gridCol w:w="1254"/>
        <w:gridCol w:w="1244"/>
        <w:gridCol w:w="1538"/>
        <w:gridCol w:w="1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31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序号</w:t>
            </w:r>
          </w:p>
        </w:tc>
        <w:tc>
          <w:tcPr>
            <w:tcW w:w="1009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姓名</w:t>
            </w:r>
          </w:p>
        </w:tc>
        <w:tc>
          <w:tcPr>
            <w:tcW w:w="458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性别</w:t>
            </w:r>
          </w:p>
        </w:tc>
        <w:tc>
          <w:tcPr>
            <w:tcW w:w="1499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身份证号</w:t>
            </w:r>
          </w:p>
        </w:tc>
        <w:tc>
          <w:tcPr>
            <w:tcW w:w="977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学历</w:t>
            </w:r>
          </w:p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学位</w:t>
            </w:r>
          </w:p>
        </w:tc>
        <w:tc>
          <w:tcPr>
            <w:tcW w:w="971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现从事专业</w:t>
            </w:r>
          </w:p>
        </w:tc>
        <w:tc>
          <w:tcPr>
            <w:tcW w:w="1724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工作</w:t>
            </w: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单位</w:t>
            </w:r>
          </w:p>
        </w:tc>
        <w:tc>
          <w:tcPr>
            <w:tcW w:w="1124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职务</w:t>
            </w:r>
          </w:p>
        </w:tc>
        <w:tc>
          <w:tcPr>
            <w:tcW w:w="1254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专业技术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  <w:lang w:val="en-US" w:eastAsia="zh-CN"/>
              </w:rPr>
              <w:t>职称</w:t>
            </w:r>
          </w:p>
        </w:tc>
        <w:tc>
          <w:tcPr>
            <w:tcW w:w="1244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执业资格名称</w:t>
            </w:r>
          </w:p>
        </w:tc>
        <w:tc>
          <w:tcPr>
            <w:tcW w:w="1538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联系方式</w:t>
            </w:r>
          </w:p>
        </w:tc>
        <w:tc>
          <w:tcPr>
            <w:tcW w:w="1658" w:type="dxa"/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电子</w:t>
            </w: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jc w:val="center"/>
        </w:trPr>
        <w:tc>
          <w:tcPr>
            <w:tcW w:w="43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00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4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49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7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1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5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6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3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00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4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49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7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1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5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6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jc w:val="center"/>
        </w:trPr>
        <w:tc>
          <w:tcPr>
            <w:tcW w:w="43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00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4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49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7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1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5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6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3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00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4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49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7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1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5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6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jc w:val="center"/>
        </w:trPr>
        <w:tc>
          <w:tcPr>
            <w:tcW w:w="43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00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4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499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971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7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12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5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53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658" w:type="dxa"/>
            <w:vAlign w:val="center"/>
          </w:tcPr>
          <w:p>
            <w:pPr>
              <w:spacing w:line="360" w:lineRule="auto"/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</w:tbl>
    <w:p>
      <w:pPr>
        <w:spacing w:line="620" w:lineRule="exact"/>
        <w:ind w:right="160"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填报人：            联系方式：                                     填报</w:t>
      </w:r>
      <w:r>
        <w:rPr>
          <w:rFonts w:hint="eastAsia" w:ascii="Times New Roman" w:hAnsi="Times New Roman" w:eastAsia="仿宋_GB2312" w:cs="Times New Roman"/>
          <w:sz w:val="28"/>
          <w:szCs w:val="32"/>
        </w:rPr>
        <w:t>时间</w:t>
      </w:r>
      <w:r>
        <w:rPr>
          <w:rFonts w:ascii="Times New Roman" w:hAnsi="Times New Roman" w:eastAsia="仿宋_GB2312" w:cs="Times New Roman"/>
          <w:sz w:val="28"/>
          <w:szCs w:val="32"/>
        </w:rPr>
        <w:t>：202</w:t>
      </w:r>
      <w:r>
        <w:rPr>
          <w:rFonts w:hint="eastAsia" w:ascii="Times New Roman" w:hAnsi="Times New Roman" w:eastAsia="仿宋_GB2312" w:cs="Times New Roman"/>
          <w:sz w:val="28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sz w:val="28"/>
          <w:szCs w:val="32"/>
        </w:rPr>
        <w:t>年  月  日</w:t>
      </w:r>
    </w:p>
    <w:p>
      <w:pPr>
        <w:spacing w:line="620" w:lineRule="exact"/>
        <w:ind w:left="980" w:leftChars="200" w:right="160" w:hanging="560" w:hangingChars="200"/>
        <w:rPr>
          <w:rFonts w:ascii="Times New Roman" w:hAnsi="Times New Roman" w:eastAsia="仿宋_GB2312" w:cs="Times New Roman"/>
          <w:sz w:val="28"/>
          <w:szCs w:val="32"/>
        </w:rPr>
      </w:pPr>
    </w:p>
    <w:p>
      <w:pPr>
        <w:spacing w:line="620" w:lineRule="exact"/>
        <w:ind w:left="980" w:leftChars="200" w:right="160" w:hanging="560" w:hanging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28"/>
          <w:szCs w:val="32"/>
        </w:rPr>
        <w:t>注：请按推荐条件中专业顺序填写（</w:t>
      </w:r>
      <w:r>
        <w:rPr>
          <w:rFonts w:hint="eastAsia" w:ascii="Times New Roman" w:hAnsi="Times New Roman" w:eastAsia="仿宋_GB2312" w:cs="Times New Roman"/>
          <w:sz w:val="28"/>
          <w:szCs w:val="32"/>
        </w:rPr>
        <w:t>规划、建筑、结构、暖通、给排水、电气、建筑物理、环境工程、景观园林、建材等</w:t>
      </w:r>
      <w:r>
        <w:rPr>
          <w:rFonts w:ascii="Times New Roman" w:hAnsi="Times New Roman" w:eastAsia="仿宋_GB2312" w:cs="Times New Roman"/>
          <w:sz w:val="28"/>
          <w:szCs w:val="32"/>
        </w:rPr>
        <w:t>）</w:t>
      </w:r>
      <w:r>
        <w:rPr>
          <w:rFonts w:hint="eastAsia" w:ascii="Times New Roman" w:hAnsi="Times New Roman" w:eastAsia="仿宋_GB2312" w:cs="Times New Roman"/>
          <w:sz w:val="28"/>
          <w:szCs w:val="32"/>
          <w:lang w:eastAsia="zh-CN"/>
        </w:rPr>
        <w:t>。</w:t>
      </w:r>
    </w:p>
    <w:sectPr>
      <w:footerReference r:id="rId3" w:type="default"/>
      <w:pgSz w:w="16838" w:h="11906" w:orient="landscape"/>
      <w:pgMar w:top="1440" w:right="1542" w:bottom="1440" w:left="1542" w:header="851" w:footer="992" w:gutter="0"/>
      <w:pgNumType w:fmt="numberInDash" w:start="4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创艺简标宋"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ascii="仿宋" w:hAnsi="仿宋" w:eastAsia="仿宋"/>
        <w:b/>
        <w:sz w:val="32"/>
        <w:szCs w:val="3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810600"/>
    <w:rsid w:val="175F2866"/>
    <w:rsid w:val="1AA015BB"/>
    <w:rsid w:val="1B09505E"/>
    <w:rsid w:val="1C2815E5"/>
    <w:rsid w:val="20131455"/>
    <w:rsid w:val="2BAA5CA2"/>
    <w:rsid w:val="2E4E35E2"/>
    <w:rsid w:val="33A044DF"/>
    <w:rsid w:val="370654F6"/>
    <w:rsid w:val="5BD072B1"/>
    <w:rsid w:val="5DB765CA"/>
    <w:rsid w:val="61B229A8"/>
    <w:rsid w:val="69810600"/>
    <w:rsid w:val="6F1433E5"/>
    <w:rsid w:val="79086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2023-02-02T03:13:00Z</dcterms:created>
  <dc:creator>NTKO</dc:creator>
  <cp:lastModifiedBy>Administrator</cp:lastModifiedBy>
  <dcterms:modified xsi:type="dcterms:W3CDTF">2023-02-14T07:26:36Z</dcterms:modified>
  <dc:title>关于组建威海市绿色建筑专家库的通知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